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DF4" w:rsidRPr="00C70936" w:rsidRDefault="00765DF4" w:rsidP="00C70936">
      <w:pPr>
        <w:jc w:val="center"/>
        <w:rPr>
          <w:rFonts w:ascii="Nirmala UI" w:hAnsi="Nirmala UI" w:cs="Nirmala UI"/>
          <w:b/>
          <w:bCs/>
          <w:sz w:val="24"/>
          <w:szCs w:val="24"/>
          <w:lang w:bidi="hi-IN"/>
        </w:rPr>
      </w:pPr>
      <w:r w:rsidRPr="00C70936">
        <w:rPr>
          <w:rFonts w:ascii="Nirmala UI" w:hAnsi="Nirmala UI" w:cs="Nirmala UI"/>
          <w:b/>
          <w:bCs/>
          <w:sz w:val="24"/>
          <w:szCs w:val="24"/>
          <w:cs/>
          <w:lang w:bidi="hi-IN"/>
        </w:rPr>
        <w:t>दक्षिण पूर्व रेलवे</w:t>
      </w:r>
    </w:p>
    <w:p w:rsidR="00765DF4" w:rsidRPr="00C70936" w:rsidRDefault="00765DF4" w:rsidP="00C70936">
      <w:pPr>
        <w:jc w:val="center"/>
        <w:rPr>
          <w:rFonts w:ascii="Nirmala UI" w:hAnsi="Nirmala UI" w:cs="Nirmala UI"/>
          <w:b/>
          <w:bCs/>
          <w:sz w:val="24"/>
          <w:szCs w:val="24"/>
          <w:lang w:bidi="hi-IN"/>
        </w:rPr>
      </w:pPr>
      <w:r w:rsidRPr="00C70936">
        <w:rPr>
          <w:rFonts w:ascii="Nirmala UI" w:hAnsi="Nirmala UI" w:cs="Nirmala UI"/>
          <w:b/>
          <w:bCs/>
          <w:sz w:val="24"/>
          <w:szCs w:val="24"/>
          <w:cs/>
          <w:lang w:bidi="hi-IN"/>
        </w:rPr>
        <w:t>रांची मण्डल</w:t>
      </w:r>
    </w:p>
    <w:p w:rsidR="00765DF4" w:rsidRPr="00C70936" w:rsidRDefault="00765DF4" w:rsidP="004C5303">
      <w:pPr>
        <w:rPr>
          <w:rFonts w:ascii="Nirmala UI" w:hAnsi="Nirmala UI" w:cs="Nirmala UI"/>
          <w:b/>
          <w:bCs/>
          <w:sz w:val="24"/>
          <w:szCs w:val="24"/>
          <w:lang w:bidi="hi-IN"/>
        </w:rPr>
      </w:pPr>
      <w:r w:rsidRPr="00C70936">
        <w:rPr>
          <w:rFonts w:ascii="Nirmala UI" w:hAnsi="Nirmala UI" w:cs="Nirmala UI"/>
          <w:b/>
          <w:bCs/>
          <w:sz w:val="24"/>
          <w:szCs w:val="24"/>
          <w:cs/>
          <w:lang w:bidi="hi-IN"/>
        </w:rPr>
        <w:t xml:space="preserve">प्रेस विज्ञप्ति            </w:t>
      </w:r>
      <w:r w:rsidR="004C5303">
        <w:rPr>
          <w:rFonts w:ascii="Nirmala UI" w:hAnsi="Nirmala UI" w:cs="Nirmala UI" w:hint="cs"/>
          <w:b/>
          <w:bCs/>
          <w:sz w:val="24"/>
          <w:szCs w:val="24"/>
          <w:cs/>
          <w:lang w:bidi="hi-IN"/>
        </w:rPr>
        <w:t xml:space="preserve">                                                                         </w:t>
      </w:r>
      <w:r w:rsidRPr="00C70936">
        <w:rPr>
          <w:rFonts w:ascii="Nirmala UI" w:hAnsi="Nirmala UI" w:cs="Nirmala UI"/>
          <w:b/>
          <w:bCs/>
          <w:sz w:val="24"/>
          <w:szCs w:val="24"/>
          <w:cs/>
          <w:lang w:bidi="hi-IN"/>
        </w:rPr>
        <w:t xml:space="preserve">दिनांक : </w:t>
      </w:r>
      <w:r w:rsidR="00897E6F" w:rsidRPr="00C70936">
        <w:rPr>
          <w:rFonts w:ascii="Nirmala UI" w:hAnsi="Nirmala UI" w:cs="Nirmala UI"/>
          <w:b/>
          <w:bCs/>
          <w:sz w:val="24"/>
          <w:szCs w:val="24"/>
          <w:cs/>
          <w:lang w:bidi="hi-IN"/>
        </w:rPr>
        <w:t>13/07/2022</w:t>
      </w:r>
    </w:p>
    <w:p w:rsidR="00C70936" w:rsidRPr="004C5303" w:rsidRDefault="006203A4" w:rsidP="00C70936">
      <w:pPr>
        <w:spacing w:before="240" w:line="360" w:lineRule="auto"/>
        <w:jc w:val="both"/>
        <w:rPr>
          <w:rFonts w:ascii="Nirmala UI" w:hAnsi="Nirmala UI" w:cs="Nirmala UI" w:hint="cs"/>
          <w:sz w:val="24"/>
          <w:szCs w:val="24"/>
          <w:lang w:bidi="hi-IN"/>
        </w:rPr>
      </w:pPr>
      <w:r w:rsidRPr="004C5303">
        <w:rPr>
          <w:rFonts w:ascii="Nirmala UI" w:hAnsi="Nirmala UI" w:cs="Nirmala UI"/>
          <w:sz w:val="24"/>
          <w:szCs w:val="24"/>
          <w:cs/>
          <w:lang w:bidi="hi-IN"/>
        </w:rPr>
        <w:t xml:space="preserve">आज रांची रेल मण्डल के हटिया स्थित कोंफ्रेस हाल में  मण्डल रेल प्रबन्धक श्री प्रदीप गुप्ता की अध्यक्षता में मण्डल रेल उपभोक्ता सलाहकार समिति की बैठक हुई ।  रांची मण्डल के वरिष्ठ मण्डल वाणिज्य प्रबन्धक सह मुख्य जनसम्पर्क अधिकारी श्री निशांत कुमार ने सभी सदस्यों का स्वागत किया। इस </w:t>
      </w:r>
      <w:r w:rsidR="00F268DD" w:rsidRPr="004C5303">
        <w:rPr>
          <w:rFonts w:ascii="Nirmala UI" w:hAnsi="Nirmala UI" w:cs="Nirmala UI"/>
          <w:sz w:val="24"/>
          <w:szCs w:val="24"/>
          <w:cs/>
          <w:lang w:bidi="hi-IN"/>
        </w:rPr>
        <w:t>मौके</w:t>
      </w:r>
      <w:r w:rsidRPr="004C5303">
        <w:rPr>
          <w:rFonts w:ascii="Nirmala UI" w:hAnsi="Nirmala UI" w:cs="Nirmala UI"/>
          <w:sz w:val="24"/>
          <w:szCs w:val="24"/>
          <w:cs/>
          <w:lang w:bidi="hi-IN"/>
        </w:rPr>
        <w:t xml:space="preserve"> </w:t>
      </w:r>
      <w:r w:rsidR="00E5434B" w:rsidRPr="004C5303">
        <w:rPr>
          <w:rFonts w:ascii="Nirmala UI" w:hAnsi="Nirmala UI" w:cs="Nirmala UI"/>
          <w:sz w:val="24"/>
          <w:szCs w:val="24"/>
          <w:cs/>
          <w:lang w:bidi="hi-IN"/>
        </w:rPr>
        <w:t xml:space="preserve">रांची </w:t>
      </w:r>
      <w:r w:rsidR="00F268DD" w:rsidRPr="004C5303">
        <w:rPr>
          <w:rFonts w:ascii="Nirmala UI" w:hAnsi="Nirmala UI" w:cs="Nirmala UI"/>
          <w:sz w:val="24"/>
          <w:szCs w:val="24"/>
          <w:cs/>
          <w:lang w:bidi="hi-IN"/>
        </w:rPr>
        <w:t xml:space="preserve"> मण्डल के स्टेशनों</w:t>
      </w:r>
      <w:r w:rsidR="00E5434B" w:rsidRPr="004C5303">
        <w:rPr>
          <w:rFonts w:ascii="Nirmala UI" w:hAnsi="Nirmala UI" w:cs="Nirmala UI"/>
          <w:sz w:val="24"/>
          <w:szCs w:val="24"/>
          <w:cs/>
          <w:lang w:bidi="hi-IN"/>
        </w:rPr>
        <w:t xml:space="preserve"> पर किए जा रहे </w:t>
      </w:r>
      <w:r w:rsidR="00F268DD" w:rsidRPr="004C5303">
        <w:rPr>
          <w:rFonts w:ascii="Nirmala UI" w:hAnsi="Nirmala UI" w:cs="Nirmala UI"/>
          <w:sz w:val="24"/>
          <w:szCs w:val="24"/>
          <w:cs/>
          <w:lang w:bidi="hi-IN"/>
        </w:rPr>
        <w:t xml:space="preserve"> यात्री सुविधा और </w:t>
      </w:r>
      <w:r w:rsidR="00E5434B" w:rsidRPr="004C5303">
        <w:rPr>
          <w:rFonts w:ascii="Nirmala UI" w:hAnsi="Nirmala UI" w:cs="Nirmala UI"/>
          <w:sz w:val="24"/>
          <w:szCs w:val="24"/>
          <w:cs/>
          <w:lang w:bidi="hi-IN"/>
        </w:rPr>
        <w:t xml:space="preserve">विकास कार्यों </w:t>
      </w:r>
      <w:r w:rsidR="00F268DD" w:rsidRPr="004C5303">
        <w:rPr>
          <w:rFonts w:ascii="Nirmala UI" w:hAnsi="Nirmala UI" w:cs="Nirmala UI"/>
          <w:sz w:val="24"/>
          <w:szCs w:val="24"/>
          <w:cs/>
          <w:lang w:bidi="hi-IN"/>
        </w:rPr>
        <w:t>का एक पावर पॉइंट प्रेसेंटेशन भी दिखाया गया।</w:t>
      </w:r>
      <w:r w:rsidR="00DA5A3A" w:rsidRPr="004C5303">
        <w:rPr>
          <w:rFonts w:ascii="Nirmala UI" w:hAnsi="Nirmala UI" w:cs="Nirmala UI"/>
          <w:sz w:val="24"/>
          <w:szCs w:val="24"/>
          <w:cs/>
          <w:lang w:bidi="hi-IN"/>
        </w:rPr>
        <w:t xml:space="preserve">  </w:t>
      </w:r>
    </w:p>
    <w:p w:rsidR="004C5303" w:rsidRDefault="00DA5A3A" w:rsidP="004C5303">
      <w:pPr>
        <w:spacing w:before="240" w:line="360" w:lineRule="auto"/>
        <w:jc w:val="both"/>
        <w:rPr>
          <w:rFonts w:ascii="Nirmala UI" w:hAnsi="Nirmala UI" w:cs="Nirmala UI" w:hint="cs"/>
          <w:sz w:val="24"/>
          <w:szCs w:val="24"/>
          <w:lang w:bidi="hi-IN"/>
        </w:rPr>
      </w:pPr>
      <w:r w:rsidRPr="004C5303">
        <w:rPr>
          <w:rFonts w:ascii="Nirmala UI" w:hAnsi="Nirmala UI" w:cs="Nirmala UI"/>
          <w:sz w:val="24"/>
          <w:szCs w:val="24"/>
          <w:cs/>
          <w:lang w:bidi="hi-IN"/>
        </w:rPr>
        <w:t>माननीय सदस्यों द्वारा सुविधाओं और ट्रेन सेवा में बढ़ोतरी की मांग की गई। स्वर्णजयंती ट्रेन का एक दिन परिचालन लोहरदगा –टोरी होकर किया जाए। रांची चोपन ट्रेन को सुबह जल्दी चलाया जाये ताकि ट्रेन उसी दिन वापस रांची आ सके। हटिया दुर्ग ट्रेन का विस्तार इतवारी स्टेशन तक किया जाए। रांची टोरी मेमू ट्रेन का परिचालन गढ़वा रोड तक किया जाए। रांची व हटिया से सिटी बसों का परिचालन हो। दक्षिण की ओर जानेवाली ट्रेनों की आवृति में वृद्धि की जाये। रांची कमख्या ट्रेन की आवृति बधाई जाए। रांची से हैदराबाद</w:t>
      </w:r>
      <w:r w:rsidRPr="004C5303">
        <w:rPr>
          <w:rFonts w:ascii="Nirmala UI" w:hAnsi="Nirmala UI" w:cs="Nirmala UI"/>
          <w:sz w:val="24"/>
          <w:szCs w:val="24"/>
          <w:lang w:bidi="hi-IN"/>
        </w:rPr>
        <w:t>,</w:t>
      </w:r>
      <w:r w:rsidRPr="004C5303">
        <w:rPr>
          <w:rFonts w:ascii="Nirmala UI" w:hAnsi="Nirmala UI" w:cs="Nirmala UI"/>
          <w:sz w:val="24"/>
          <w:szCs w:val="24"/>
          <w:cs/>
          <w:lang w:bidi="hi-IN"/>
        </w:rPr>
        <w:t xml:space="preserve"> गांधीनगर</w:t>
      </w:r>
      <w:r w:rsidRPr="004C5303">
        <w:rPr>
          <w:rFonts w:ascii="Nirmala UI" w:hAnsi="Nirmala UI" w:cs="Nirmala UI"/>
          <w:sz w:val="24"/>
          <w:szCs w:val="24"/>
          <w:lang w:bidi="hi-IN"/>
        </w:rPr>
        <w:t>,</w:t>
      </w:r>
      <w:r w:rsidRPr="004C5303">
        <w:rPr>
          <w:rFonts w:ascii="Nirmala UI" w:hAnsi="Nirmala UI" w:cs="Nirmala UI"/>
          <w:sz w:val="24"/>
          <w:szCs w:val="24"/>
          <w:cs/>
          <w:lang w:bidi="hi-IN"/>
        </w:rPr>
        <w:t xml:space="preserve"> जयपुर</w:t>
      </w:r>
      <w:r w:rsidRPr="004C5303">
        <w:rPr>
          <w:rFonts w:ascii="Nirmala UI" w:hAnsi="Nirmala UI" w:cs="Nirmala UI"/>
          <w:sz w:val="24"/>
          <w:szCs w:val="24"/>
          <w:lang w:bidi="hi-IN"/>
        </w:rPr>
        <w:t>,</w:t>
      </w:r>
      <w:r w:rsidRPr="004C5303">
        <w:rPr>
          <w:rFonts w:ascii="Nirmala UI" w:hAnsi="Nirmala UI" w:cs="Nirmala UI"/>
          <w:sz w:val="24"/>
          <w:szCs w:val="24"/>
          <w:cs/>
          <w:lang w:bidi="hi-IN"/>
        </w:rPr>
        <w:t xml:space="preserve"> भोपाल</w:t>
      </w:r>
      <w:r w:rsidRPr="004C5303">
        <w:rPr>
          <w:rFonts w:ascii="Nirmala UI" w:hAnsi="Nirmala UI" w:cs="Nirmala UI"/>
          <w:sz w:val="24"/>
          <w:szCs w:val="24"/>
          <w:lang w:bidi="hi-IN"/>
        </w:rPr>
        <w:t>,</w:t>
      </w:r>
      <w:r w:rsidRPr="004C5303">
        <w:rPr>
          <w:rFonts w:ascii="Nirmala UI" w:hAnsi="Nirmala UI" w:cs="Nirmala UI"/>
          <w:sz w:val="24"/>
          <w:szCs w:val="24"/>
          <w:cs/>
          <w:lang w:bidi="hi-IN"/>
        </w:rPr>
        <w:t xml:space="preserve"> चंडीगढ़ आदि के लिए नियमित ट्रेन सेवा प्रारम्भ हो । धनबाद रांची भूबनेश्वर गरीब रथ का परिचालन आरंभ हो। राजधानी एक्स्प्रेस </w:t>
      </w:r>
      <w:r w:rsidRPr="004C5303">
        <w:rPr>
          <w:rFonts w:ascii="Nirmala UI" w:hAnsi="Nirmala UI" w:cs="Nirmala UI"/>
          <w:sz w:val="24"/>
          <w:szCs w:val="24"/>
          <w:lang w:bidi="hi-IN"/>
        </w:rPr>
        <w:t>,</w:t>
      </w:r>
      <w:r w:rsidRPr="004C5303">
        <w:rPr>
          <w:rFonts w:ascii="Nirmala UI" w:hAnsi="Nirmala UI" w:cs="Nirmala UI"/>
          <w:sz w:val="24"/>
          <w:szCs w:val="24"/>
          <w:cs/>
          <w:lang w:bidi="hi-IN"/>
        </w:rPr>
        <w:t xml:space="preserve"> झारखंड स्वर्णजयंती</w:t>
      </w:r>
      <w:r w:rsidRPr="004C5303">
        <w:rPr>
          <w:rFonts w:ascii="Nirmala UI" w:hAnsi="Nirmala UI" w:cs="Nirmala UI"/>
          <w:sz w:val="24"/>
          <w:szCs w:val="24"/>
          <w:lang w:bidi="hi-IN"/>
        </w:rPr>
        <w:t>,</w:t>
      </w:r>
      <w:r w:rsidRPr="004C5303">
        <w:rPr>
          <w:rFonts w:ascii="Nirmala UI" w:hAnsi="Nirmala UI" w:cs="Nirmala UI"/>
          <w:sz w:val="24"/>
          <w:szCs w:val="24"/>
          <w:cs/>
          <w:lang w:bidi="hi-IN"/>
        </w:rPr>
        <w:t xml:space="preserve"> रांची लोकमान्य तिलक</w:t>
      </w:r>
      <w:r w:rsidR="004C5303" w:rsidRPr="004C5303">
        <w:rPr>
          <w:rFonts w:ascii="Nirmala UI" w:hAnsi="Nirmala UI" w:cs="Nirmala UI" w:hint="cs"/>
          <w:sz w:val="24"/>
          <w:szCs w:val="24"/>
          <w:cs/>
          <w:lang w:bidi="hi-IN"/>
        </w:rPr>
        <w:t xml:space="preserve"> रांची </w:t>
      </w:r>
      <w:r w:rsidRPr="004C5303">
        <w:rPr>
          <w:rFonts w:ascii="Nirmala UI" w:hAnsi="Nirmala UI" w:cs="Nirmala UI"/>
          <w:sz w:val="24"/>
          <w:szCs w:val="24"/>
          <w:cs/>
          <w:lang w:bidi="hi-IN"/>
        </w:rPr>
        <w:t xml:space="preserve"> व रांची </w:t>
      </w:r>
      <w:r w:rsidR="004C5303" w:rsidRPr="004C5303">
        <w:rPr>
          <w:rFonts w:ascii="Nirmala UI" w:hAnsi="Nirmala UI" w:cs="Nirmala UI" w:hint="cs"/>
          <w:sz w:val="24"/>
          <w:szCs w:val="24"/>
          <w:cs/>
          <w:lang w:bidi="hi-IN"/>
        </w:rPr>
        <w:t xml:space="preserve">आरा रांची </w:t>
      </w:r>
      <w:r w:rsidRPr="004C5303">
        <w:rPr>
          <w:rFonts w:ascii="Nirmala UI" w:hAnsi="Nirmala UI" w:cs="Nirmala UI"/>
          <w:sz w:val="24"/>
          <w:szCs w:val="24"/>
          <w:cs/>
          <w:lang w:bidi="hi-IN"/>
        </w:rPr>
        <w:t xml:space="preserve"> ट्रेनों का ठहराव पारसनाथ स्टेशन पर भी किया जाए।</w:t>
      </w:r>
      <w:r w:rsidR="00F27ADF" w:rsidRPr="004C5303">
        <w:rPr>
          <w:rFonts w:ascii="Nirmala UI" w:hAnsi="Nirmala UI" w:cs="Nirmala UI"/>
          <w:sz w:val="24"/>
          <w:szCs w:val="24"/>
          <w:cs/>
          <w:lang w:bidi="hi-IN"/>
        </w:rPr>
        <w:t>इस मौके पर</w:t>
      </w:r>
      <w:r w:rsidR="009C3F7E" w:rsidRPr="004C5303">
        <w:rPr>
          <w:rFonts w:ascii="Nirmala UI" w:hAnsi="Nirmala UI" w:cs="Nirmala UI"/>
          <w:sz w:val="24"/>
          <w:szCs w:val="24"/>
          <w:cs/>
          <w:lang w:bidi="hi-IN"/>
        </w:rPr>
        <w:t xml:space="preserve"> श्री </w:t>
      </w:r>
      <w:r w:rsidR="00F27ADF" w:rsidRPr="004C5303">
        <w:rPr>
          <w:rFonts w:ascii="Nirmala UI" w:hAnsi="Nirmala UI" w:cs="Nirmala UI"/>
          <w:sz w:val="24"/>
          <w:szCs w:val="24"/>
          <w:cs/>
          <w:lang w:bidi="hi-IN"/>
        </w:rPr>
        <w:t xml:space="preserve"> मनीष कुमार  अपर मण्डल रेल प्रबन्धक </w:t>
      </w:r>
      <w:r w:rsidR="00870B2C">
        <w:rPr>
          <w:rFonts w:ascii="Nirmala UI" w:hAnsi="Nirmala UI" w:cs="Nirmala UI" w:hint="cs"/>
          <w:sz w:val="24"/>
          <w:szCs w:val="24"/>
          <w:cs/>
          <w:lang w:bidi="hi-IN"/>
        </w:rPr>
        <w:t>(</w:t>
      </w:r>
      <w:r w:rsidR="009C3F7E" w:rsidRPr="004C5303">
        <w:rPr>
          <w:rFonts w:ascii="Nirmala UI" w:hAnsi="Nirmala UI" w:cs="Nirmala UI"/>
          <w:sz w:val="24"/>
          <w:szCs w:val="24"/>
          <w:cs/>
          <w:lang w:bidi="hi-IN"/>
        </w:rPr>
        <w:t>परिचालन</w:t>
      </w:r>
      <w:r w:rsidR="00870B2C">
        <w:rPr>
          <w:rFonts w:ascii="Nirmala UI" w:hAnsi="Nirmala UI" w:cs="Nirmala UI" w:hint="cs"/>
          <w:sz w:val="24"/>
          <w:szCs w:val="24"/>
          <w:cs/>
          <w:lang w:bidi="hi-IN"/>
        </w:rPr>
        <w:t>)</w:t>
      </w:r>
      <w:r w:rsidR="009C3F7E" w:rsidRPr="004C5303">
        <w:rPr>
          <w:rFonts w:ascii="Nirmala UI" w:hAnsi="Nirmala UI" w:cs="Nirmala UI"/>
          <w:sz w:val="24"/>
          <w:szCs w:val="24"/>
          <w:cs/>
          <w:lang w:bidi="hi-IN"/>
        </w:rPr>
        <w:t xml:space="preserve"> ने धन्यवाद ज्ञापन किया। </w:t>
      </w:r>
      <w:r w:rsidR="004C5303" w:rsidRPr="004C5303">
        <w:rPr>
          <w:rFonts w:ascii="Nirmala UI" w:hAnsi="Nirmala UI" w:cs="Nirmala UI"/>
          <w:sz w:val="24"/>
          <w:szCs w:val="24"/>
          <w:cs/>
          <w:lang w:bidi="hi-IN"/>
        </w:rPr>
        <w:t xml:space="preserve">।  </w:t>
      </w:r>
    </w:p>
    <w:p w:rsidR="004C5303" w:rsidRPr="004C5303" w:rsidRDefault="004C5303" w:rsidP="004C5303">
      <w:pPr>
        <w:spacing w:before="240" w:line="360" w:lineRule="auto"/>
        <w:jc w:val="both"/>
        <w:rPr>
          <w:rFonts w:ascii="Nirmala UI" w:hAnsi="Nirmala UI" w:cs="Nirmala UI" w:hint="cs"/>
          <w:sz w:val="24"/>
          <w:szCs w:val="24"/>
          <w:lang w:bidi="hi-IN"/>
        </w:rPr>
      </w:pPr>
      <w:r w:rsidRPr="004C5303">
        <w:rPr>
          <w:rFonts w:ascii="Nirmala UI" w:hAnsi="Nirmala UI" w:cs="Nirmala UI"/>
          <w:sz w:val="24"/>
          <w:szCs w:val="24"/>
          <w:cs/>
          <w:lang w:bidi="hi-IN"/>
        </w:rPr>
        <w:t xml:space="preserve">उपस्थित मण्डल रेल उपभोक्ता सलाहकार समिति के सदस्यों में श्री ए के सिन्हा </w:t>
      </w:r>
      <w:r w:rsidRPr="004C5303">
        <w:rPr>
          <w:rFonts w:ascii="Nirmala UI" w:hAnsi="Nirmala UI" w:cs="Nirmala UI"/>
          <w:sz w:val="24"/>
          <w:szCs w:val="24"/>
          <w:lang w:bidi="hi-IN"/>
        </w:rPr>
        <w:t>,</w:t>
      </w:r>
      <w:r w:rsidRPr="004C5303">
        <w:rPr>
          <w:rFonts w:ascii="Nirmala UI" w:hAnsi="Nirmala UI" w:cs="Nirmala UI"/>
          <w:sz w:val="24"/>
          <w:szCs w:val="24"/>
          <w:cs/>
          <w:lang w:bidi="hi-IN"/>
        </w:rPr>
        <w:t>श्री प्रेम कटारुका</w:t>
      </w:r>
      <w:r w:rsidRPr="004C5303">
        <w:rPr>
          <w:rFonts w:ascii="Nirmala UI" w:hAnsi="Nirmala UI" w:cs="Nirmala UI"/>
          <w:sz w:val="24"/>
          <w:szCs w:val="24"/>
          <w:lang w:bidi="hi-IN"/>
        </w:rPr>
        <w:t>,</w:t>
      </w:r>
      <w:r w:rsidRPr="004C5303">
        <w:rPr>
          <w:rFonts w:ascii="Nirmala UI" w:hAnsi="Nirmala UI" w:cs="Nirmala UI"/>
          <w:sz w:val="24"/>
          <w:szCs w:val="24"/>
          <w:cs/>
          <w:lang w:bidi="hi-IN"/>
        </w:rPr>
        <w:t xml:space="preserve"> श्री राहुल कुमार अवस्थी </w:t>
      </w:r>
      <w:r w:rsidRPr="004C5303">
        <w:rPr>
          <w:rFonts w:ascii="Nirmala UI" w:hAnsi="Nirmala UI" w:cs="Nirmala UI"/>
          <w:sz w:val="24"/>
          <w:szCs w:val="24"/>
          <w:lang w:bidi="hi-IN"/>
        </w:rPr>
        <w:t>,</w:t>
      </w:r>
      <w:r w:rsidRPr="004C5303">
        <w:rPr>
          <w:rFonts w:ascii="Nirmala UI" w:hAnsi="Nirmala UI" w:cs="Nirmala UI"/>
          <w:sz w:val="24"/>
          <w:szCs w:val="24"/>
          <w:cs/>
          <w:lang w:bidi="hi-IN"/>
        </w:rPr>
        <w:t xml:space="preserve"> श्री अंबर कुमार लकड़ा </w:t>
      </w:r>
      <w:r w:rsidRPr="004C5303">
        <w:rPr>
          <w:rFonts w:ascii="Nirmala UI" w:hAnsi="Nirmala UI" w:cs="Nirmala UI"/>
          <w:sz w:val="24"/>
          <w:szCs w:val="24"/>
          <w:lang w:bidi="hi-IN"/>
        </w:rPr>
        <w:t>,</w:t>
      </w:r>
      <w:r w:rsidRPr="004C5303">
        <w:rPr>
          <w:rFonts w:ascii="Nirmala UI" w:hAnsi="Nirmala UI" w:cs="Nirmala UI"/>
          <w:sz w:val="24"/>
          <w:szCs w:val="24"/>
          <w:cs/>
          <w:lang w:bidi="hi-IN"/>
        </w:rPr>
        <w:t xml:space="preserve"> डॉ राजकुमार शर्मा</w:t>
      </w:r>
      <w:r w:rsidRPr="004C5303">
        <w:rPr>
          <w:rFonts w:ascii="Nirmala UI" w:hAnsi="Nirmala UI" w:cs="Nirmala UI"/>
          <w:sz w:val="24"/>
          <w:szCs w:val="24"/>
          <w:lang w:bidi="hi-IN"/>
        </w:rPr>
        <w:t>,</w:t>
      </w:r>
      <w:r w:rsidRPr="004C5303">
        <w:rPr>
          <w:rFonts w:ascii="Nirmala UI" w:hAnsi="Nirmala UI" w:cs="Nirmala UI"/>
          <w:sz w:val="24"/>
          <w:szCs w:val="24"/>
          <w:cs/>
          <w:lang w:bidi="hi-IN"/>
        </w:rPr>
        <w:t xml:space="preserve"> श्री अरुण कुमार जोशी </w:t>
      </w:r>
      <w:r w:rsidRPr="004C5303">
        <w:rPr>
          <w:rFonts w:ascii="Nirmala UI" w:hAnsi="Nirmala UI" w:cs="Nirmala UI"/>
          <w:sz w:val="24"/>
          <w:szCs w:val="24"/>
          <w:lang w:bidi="hi-IN"/>
        </w:rPr>
        <w:t>,</w:t>
      </w:r>
      <w:r w:rsidRPr="004C5303">
        <w:rPr>
          <w:rFonts w:ascii="Nirmala UI" w:hAnsi="Nirmala UI" w:cs="Nirmala UI"/>
          <w:sz w:val="24"/>
          <w:szCs w:val="24"/>
          <w:cs/>
          <w:lang w:bidi="hi-IN"/>
        </w:rPr>
        <w:t xml:space="preserve"> श्री महेंद्र कुमार जैन</w:t>
      </w:r>
      <w:r w:rsidRPr="004C5303">
        <w:rPr>
          <w:rFonts w:ascii="Nirmala UI" w:hAnsi="Nirmala UI" w:cs="Nirmala UI"/>
          <w:sz w:val="24"/>
          <w:szCs w:val="24"/>
          <w:lang w:bidi="hi-IN"/>
        </w:rPr>
        <w:t>,</w:t>
      </w:r>
      <w:r w:rsidRPr="004C5303">
        <w:rPr>
          <w:rFonts w:ascii="Nirmala UI" w:hAnsi="Nirmala UI" w:cs="Nirmala UI"/>
          <w:sz w:val="24"/>
          <w:szCs w:val="24"/>
          <w:cs/>
          <w:lang w:bidi="hi-IN"/>
        </w:rPr>
        <w:t xml:space="preserve"> श्री नवजोत अलंग </w:t>
      </w:r>
      <w:r w:rsidRPr="004C5303">
        <w:rPr>
          <w:rFonts w:ascii="Nirmala UI" w:hAnsi="Nirmala UI" w:cs="Nirmala UI"/>
          <w:sz w:val="24"/>
          <w:szCs w:val="24"/>
          <w:lang w:bidi="hi-IN"/>
        </w:rPr>
        <w:t>,</w:t>
      </w:r>
      <w:r w:rsidRPr="004C5303">
        <w:rPr>
          <w:rFonts w:ascii="Nirmala UI" w:hAnsi="Nirmala UI" w:cs="Nirmala UI"/>
          <w:sz w:val="24"/>
          <w:szCs w:val="24"/>
          <w:cs/>
          <w:lang w:bidi="hi-IN"/>
        </w:rPr>
        <w:t xml:space="preserve"> श्री पी के दत्तानि</w:t>
      </w:r>
      <w:r w:rsidRPr="004C5303">
        <w:rPr>
          <w:rFonts w:ascii="Nirmala UI" w:hAnsi="Nirmala UI" w:cs="Nirmala UI"/>
          <w:sz w:val="24"/>
          <w:szCs w:val="24"/>
          <w:lang w:bidi="hi-IN"/>
        </w:rPr>
        <w:t>,</w:t>
      </w:r>
      <w:r w:rsidRPr="004C5303">
        <w:rPr>
          <w:rFonts w:ascii="Nirmala UI" w:hAnsi="Nirmala UI" w:cs="Nirmala UI"/>
          <w:sz w:val="24"/>
          <w:szCs w:val="24"/>
          <w:cs/>
          <w:lang w:bidi="hi-IN"/>
        </w:rPr>
        <w:t xml:space="preserve"> श्री परमेश्वर चौधरी </w:t>
      </w:r>
      <w:r>
        <w:rPr>
          <w:rFonts w:ascii="Nirmala UI" w:hAnsi="Nirmala UI" w:cs="Nirmala UI" w:hint="cs"/>
          <w:sz w:val="24"/>
          <w:szCs w:val="24"/>
          <w:cs/>
          <w:lang w:bidi="hi-IN"/>
        </w:rPr>
        <w:t xml:space="preserve"> रहे </w:t>
      </w:r>
      <w:r w:rsidRPr="004C5303">
        <w:rPr>
          <w:rFonts w:ascii="Nirmala UI" w:hAnsi="Nirmala UI" w:cs="Nirmala UI"/>
          <w:sz w:val="24"/>
          <w:szCs w:val="24"/>
          <w:cs/>
          <w:lang w:bidi="hi-IN"/>
        </w:rPr>
        <w:t xml:space="preserve">।  </w:t>
      </w:r>
    </w:p>
    <w:p w:rsidR="00C70936" w:rsidRPr="00C70936" w:rsidRDefault="009C3F7E" w:rsidP="00D260ED">
      <w:pPr>
        <w:spacing w:before="240" w:line="360" w:lineRule="auto"/>
        <w:rPr>
          <w:rFonts w:ascii="Nirmala UI" w:hAnsi="Nirmala UI" w:cs="Nirmala UI"/>
          <w:b/>
          <w:bCs/>
          <w:sz w:val="24"/>
          <w:szCs w:val="24"/>
          <w:cs/>
          <w:lang w:bidi="hi-IN"/>
        </w:rPr>
      </w:pPr>
      <w:r w:rsidRPr="004C5303">
        <w:rPr>
          <w:rFonts w:ascii="Nirmala UI" w:hAnsi="Nirmala UI" w:cs="Nirmala UI"/>
          <w:sz w:val="24"/>
          <w:szCs w:val="24"/>
          <w:cs/>
          <w:lang w:bidi="hi-IN"/>
        </w:rPr>
        <w:t xml:space="preserve">इस अवसर पर कुलदीप कुमार वरिष्ठ मण्डल विद्युत अभियंता  </w:t>
      </w:r>
      <w:r w:rsidRPr="004C5303">
        <w:rPr>
          <w:rFonts w:ascii="Nirmala UI" w:hAnsi="Nirmala UI" w:cs="Nirmala UI"/>
          <w:sz w:val="24"/>
          <w:szCs w:val="24"/>
          <w:lang w:bidi="hi-IN"/>
        </w:rPr>
        <w:t>,</w:t>
      </w:r>
      <w:r w:rsidRPr="004C5303">
        <w:rPr>
          <w:rFonts w:ascii="Nirmala UI" w:hAnsi="Nirmala UI" w:cs="Nirmala UI"/>
          <w:sz w:val="24"/>
          <w:szCs w:val="24"/>
          <w:cs/>
          <w:lang w:bidi="hi-IN"/>
        </w:rPr>
        <w:t xml:space="preserve"> वरिष्ठ मण्डल परिचालन प्रबन्धक श्री आदित्य कुमार चौधरी </w:t>
      </w:r>
      <w:r w:rsidRPr="004C5303">
        <w:rPr>
          <w:rFonts w:ascii="Nirmala UI" w:hAnsi="Nirmala UI" w:cs="Nirmala UI"/>
          <w:sz w:val="24"/>
          <w:szCs w:val="24"/>
          <w:lang w:bidi="hi-IN"/>
        </w:rPr>
        <w:t>,</w:t>
      </w:r>
      <w:r w:rsidRPr="004C5303">
        <w:rPr>
          <w:rFonts w:ascii="Nirmala UI" w:hAnsi="Nirmala UI" w:cs="Nirmala UI"/>
          <w:sz w:val="24"/>
          <w:szCs w:val="24"/>
          <w:cs/>
          <w:lang w:bidi="hi-IN"/>
        </w:rPr>
        <w:t xml:space="preserve"> वरिष्ठ मण्डल यांत्रिक अभियंता श्री बलराम प्रसाद साहू </w:t>
      </w:r>
      <w:r w:rsidRPr="004C5303">
        <w:rPr>
          <w:rFonts w:ascii="Nirmala UI" w:hAnsi="Nirmala UI" w:cs="Nirmala UI"/>
          <w:sz w:val="24"/>
          <w:szCs w:val="24"/>
          <w:lang w:bidi="hi-IN"/>
        </w:rPr>
        <w:t>,</w:t>
      </w:r>
      <w:r w:rsidRPr="004C5303">
        <w:rPr>
          <w:rFonts w:ascii="Nirmala UI" w:hAnsi="Nirmala UI" w:cs="Nirmala UI"/>
          <w:sz w:val="24"/>
          <w:szCs w:val="24"/>
          <w:cs/>
          <w:lang w:bidi="hi-IN"/>
        </w:rPr>
        <w:t xml:space="preserve"> वरिष्ठ मण्डल अभियंता </w:t>
      </w:r>
      <w:r w:rsidR="00870B2C">
        <w:rPr>
          <w:rFonts w:ascii="Nirmala UI" w:hAnsi="Nirmala UI" w:cs="Nirmala UI" w:hint="cs"/>
          <w:sz w:val="24"/>
          <w:szCs w:val="24"/>
          <w:cs/>
          <w:lang w:bidi="hi-IN"/>
        </w:rPr>
        <w:t>(</w:t>
      </w:r>
      <w:r w:rsidRPr="004C5303">
        <w:rPr>
          <w:rFonts w:ascii="Nirmala UI" w:hAnsi="Nirmala UI" w:cs="Nirmala UI"/>
          <w:sz w:val="24"/>
          <w:szCs w:val="24"/>
          <w:cs/>
          <w:lang w:bidi="hi-IN"/>
        </w:rPr>
        <w:t>समन्वय</w:t>
      </w:r>
      <w:r w:rsidR="00870B2C">
        <w:rPr>
          <w:rFonts w:ascii="Nirmala UI" w:hAnsi="Nirmala UI" w:cs="Nirmala UI" w:hint="cs"/>
          <w:sz w:val="24"/>
          <w:szCs w:val="24"/>
          <w:cs/>
          <w:lang w:bidi="hi-IN"/>
        </w:rPr>
        <w:t>)</w:t>
      </w:r>
      <w:r w:rsidRPr="004C5303">
        <w:rPr>
          <w:rFonts w:ascii="Nirmala UI" w:hAnsi="Nirmala UI" w:cs="Nirmala UI"/>
          <w:sz w:val="24"/>
          <w:szCs w:val="24"/>
          <w:cs/>
          <w:lang w:bidi="hi-IN"/>
        </w:rPr>
        <w:t xml:space="preserve"> श्री बम बम पांडे </w:t>
      </w:r>
      <w:r w:rsidRPr="004C5303">
        <w:rPr>
          <w:rFonts w:ascii="Nirmala UI" w:hAnsi="Nirmala UI" w:cs="Nirmala UI"/>
          <w:sz w:val="24"/>
          <w:szCs w:val="24"/>
          <w:lang w:bidi="hi-IN"/>
        </w:rPr>
        <w:t>,</w:t>
      </w:r>
      <w:r w:rsidRPr="004C5303">
        <w:rPr>
          <w:rFonts w:ascii="Nirmala UI" w:hAnsi="Nirmala UI" w:cs="Nirmala UI"/>
          <w:sz w:val="24"/>
          <w:szCs w:val="24"/>
          <w:cs/>
          <w:lang w:bidi="hi-IN"/>
        </w:rPr>
        <w:t xml:space="preserve"> अपर मुख्य चिकित्सा अधिकारी श्रीमती डॉ मनीषा वर्मा </w:t>
      </w:r>
      <w:r w:rsidRPr="004C5303">
        <w:rPr>
          <w:rFonts w:ascii="Nirmala UI" w:hAnsi="Nirmala UI" w:cs="Nirmala UI"/>
          <w:sz w:val="24"/>
          <w:szCs w:val="24"/>
          <w:lang w:bidi="hi-IN"/>
        </w:rPr>
        <w:t>,</w:t>
      </w:r>
      <w:r w:rsidRPr="004C5303">
        <w:rPr>
          <w:rFonts w:ascii="Nirmala UI" w:hAnsi="Nirmala UI" w:cs="Nirmala UI"/>
          <w:sz w:val="24"/>
          <w:szCs w:val="24"/>
          <w:cs/>
          <w:lang w:bidi="hi-IN"/>
        </w:rPr>
        <w:t xml:space="preserve"> मण्डल सुरक्षा आयुक्त श्री प्रशांत यादव</w:t>
      </w:r>
      <w:r w:rsidR="004C5303" w:rsidRPr="004C5303">
        <w:rPr>
          <w:rFonts w:ascii="Nirmala UI" w:hAnsi="Nirmala UI" w:cs="Nirmala UI"/>
          <w:sz w:val="24"/>
          <w:szCs w:val="24"/>
          <w:cs/>
          <w:lang w:bidi="hi-IN"/>
        </w:rPr>
        <w:t xml:space="preserve"> मण्डल वाणिज्य प्रबन्धक सह वरिष्ठ जनसम्पर्क अधिकारी </w:t>
      </w:r>
      <w:r w:rsidR="004C5303" w:rsidRPr="004C5303">
        <w:rPr>
          <w:rFonts w:ascii="Nirmala UI" w:hAnsi="Nirmala UI" w:cs="Nirmala UI" w:hint="cs"/>
          <w:sz w:val="24"/>
          <w:szCs w:val="24"/>
          <w:cs/>
          <w:lang w:bidi="hi-IN"/>
        </w:rPr>
        <w:t>डॉ</w:t>
      </w:r>
      <w:r w:rsidR="004C5303" w:rsidRPr="004C5303">
        <w:rPr>
          <w:rFonts w:ascii="Nirmala UI" w:hAnsi="Nirmala UI" w:cs="Nirmala UI"/>
          <w:sz w:val="24"/>
          <w:szCs w:val="24"/>
          <w:cs/>
          <w:lang w:bidi="hi-IN"/>
        </w:rPr>
        <w:t xml:space="preserve"> देवराज बनर्जी</w:t>
      </w:r>
      <w:r w:rsidR="00D260ED">
        <w:rPr>
          <w:rFonts w:ascii="Nirmala UI" w:hAnsi="Nirmala UI" w:cs="Nirmala UI" w:hint="cs"/>
          <w:sz w:val="24"/>
          <w:szCs w:val="24"/>
          <w:cs/>
          <w:lang w:bidi="hi-IN"/>
        </w:rPr>
        <w:t xml:space="preserve"> </w:t>
      </w:r>
      <w:r w:rsidRPr="004C5303">
        <w:rPr>
          <w:rFonts w:ascii="Nirmala UI" w:hAnsi="Nirmala UI" w:cs="Nirmala UI"/>
          <w:sz w:val="24"/>
          <w:szCs w:val="24"/>
          <w:cs/>
          <w:lang w:bidi="hi-IN"/>
        </w:rPr>
        <w:t xml:space="preserve">आदि उपस्थित थे। </w:t>
      </w:r>
      <w:r w:rsidR="00AF2EA9" w:rsidRPr="004C5303">
        <w:rPr>
          <w:rFonts w:ascii="Nirmala UI" w:hAnsi="Nirmala UI" w:cs="Nirmala UI"/>
          <w:sz w:val="24"/>
          <w:szCs w:val="24"/>
          <w:cs/>
          <w:lang w:bidi="hi-IN"/>
        </w:rPr>
        <w:t xml:space="preserve"> </w:t>
      </w:r>
      <w:r w:rsidR="00C70936" w:rsidRPr="004C5303">
        <w:rPr>
          <w:rFonts w:ascii="Nirmala UI" w:hAnsi="Nirmala UI" w:cs="Nirmala UI" w:hint="cs"/>
          <w:sz w:val="24"/>
          <w:szCs w:val="24"/>
          <w:cs/>
          <w:lang w:bidi="hi-IN"/>
        </w:rPr>
        <w:t>.............................................................................................................</w:t>
      </w:r>
      <w:r w:rsidR="00C70936">
        <w:rPr>
          <w:rFonts w:ascii="Nirmala UI" w:hAnsi="Nirmala UI" w:cs="Nirmala UI" w:hint="cs"/>
          <w:b/>
          <w:bCs/>
          <w:sz w:val="24"/>
          <w:szCs w:val="24"/>
          <w:cs/>
          <w:lang w:bidi="hi-IN"/>
        </w:rPr>
        <w:t>...........................</w:t>
      </w:r>
    </w:p>
    <w:sectPr w:rsidR="00C70936" w:rsidRPr="00C70936" w:rsidSect="00B620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03A4"/>
    <w:rsid w:val="004C5303"/>
    <w:rsid w:val="006203A4"/>
    <w:rsid w:val="00765DF4"/>
    <w:rsid w:val="007C0F7C"/>
    <w:rsid w:val="00870B2C"/>
    <w:rsid w:val="00897E6F"/>
    <w:rsid w:val="009003B9"/>
    <w:rsid w:val="009C3F7E"/>
    <w:rsid w:val="00A45A3D"/>
    <w:rsid w:val="00AF2EA9"/>
    <w:rsid w:val="00B620EE"/>
    <w:rsid w:val="00C70936"/>
    <w:rsid w:val="00CE3DD7"/>
    <w:rsid w:val="00D260ED"/>
    <w:rsid w:val="00DA5A3A"/>
    <w:rsid w:val="00E5434B"/>
    <w:rsid w:val="00F268DD"/>
    <w:rsid w:val="00F27ADF"/>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0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prcell</dc:creator>
  <cp:lastModifiedBy>prcell</cp:lastModifiedBy>
  <cp:revision>17</cp:revision>
  <cp:lastPrinted>2022-07-13T10:10:00Z</cp:lastPrinted>
  <dcterms:created xsi:type="dcterms:W3CDTF">2022-07-13T08:37:00Z</dcterms:created>
  <dcterms:modified xsi:type="dcterms:W3CDTF">2022-07-13T10:23:00Z</dcterms:modified>
</cp:coreProperties>
</file>